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C3250E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bookmarkStart w:id="0" w:name="_GoBack"/>
            <w:bookmarkEnd w:id="0"/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岡崎市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3F5572">
              <w:rPr>
                <w:rFonts w:hint="eastAsia"/>
                <w:sz w:val="24"/>
                <w:u w:val="dotted"/>
              </w:rPr>
              <w:t>共同研究･依頼試験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Pr="004D46ED">
              <w:rPr>
                <w:rFonts w:ascii="ＭＳ 明朝" w:hAnsi="ＭＳ 明朝"/>
                <w:sz w:val="24"/>
                <w:u w:val="dotted"/>
              </w:rPr>
              <w:t>㊞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B60B3F"/>
    <w:rsid w:val="00BE26F0"/>
    <w:rsid w:val="00C3250E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D41D8D"/>
  <w15:docId w15:val="{B2DDE58C-77CA-4D7B-8349-F5B713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takada rina</cp:lastModifiedBy>
  <cp:revision>6</cp:revision>
  <cp:lastPrinted>2015-06-19T02:41:00Z</cp:lastPrinted>
  <dcterms:created xsi:type="dcterms:W3CDTF">2017-02-02T09:18:00Z</dcterms:created>
  <dcterms:modified xsi:type="dcterms:W3CDTF">2019-05-31T01:29:00Z</dcterms:modified>
</cp:coreProperties>
</file>